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65" w:rsidRPr="00C2747E" w:rsidRDefault="003A1565" w:rsidP="000806DF">
      <w:pPr>
        <w:spacing w:before="240" w:after="120" w:line="240" w:lineRule="atLeast"/>
        <w:rPr>
          <w:rFonts w:asciiTheme="majorHAnsi" w:hAnsiTheme="majorHAnsi"/>
          <w:b/>
          <w:color w:val="FF0000"/>
        </w:rPr>
      </w:pPr>
      <w:r w:rsidRPr="00C2747E">
        <w:rPr>
          <w:rFonts w:asciiTheme="majorHAnsi" w:hAnsiTheme="majorHAnsi"/>
          <w:b/>
          <w:color w:val="FF0000"/>
        </w:rPr>
        <w:t xml:space="preserve">PRIZES </w:t>
      </w:r>
    </w:p>
    <w:p w:rsidR="00C2747E" w:rsidRDefault="00EF3844" w:rsidP="003A1565">
      <w:pPr>
        <w:spacing w:before="240" w:after="120" w:line="240" w:lineRule="atLeast"/>
        <w:rPr>
          <w:rFonts w:asciiTheme="majorHAnsi" w:eastAsia="Times New Roman" w:hAnsiTheme="majorHAnsi" w:cs="Arial"/>
          <w:highlight w:val="yellow"/>
        </w:rPr>
      </w:pPr>
      <w:r w:rsidRPr="00C2747E">
        <w:rPr>
          <w:rFonts w:asciiTheme="majorHAnsi" w:hAnsiTheme="majorHAnsi"/>
          <w:b/>
        </w:rPr>
        <w:t xml:space="preserve">MAJOR PRIZE </w:t>
      </w:r>
      <w:r w:rsidR="000806DF" w:rsidRPr="00C2747E">
        <w:rPr>
          <w:rFonts w:asciiTheme="majorHAnsi" w:hAnsiTheme="majorHAnsi"/>
          <w:b/>
        </w:rPr>
        <w:br/>
      </w:r>
      <w:r w:rsidR="008F5BB6" w:rsidRPr="00C2747E">
        <w:rPr>
          <w:rFonts w:asciiTheme="majorHAnsi" w:eastAsia="Times New Roman" w:hAnsiTheme="majorHAnsi" w:cs="Arial"/>
          <w:lang w:eastAsia="en-AU"/>
        </w:rPr>
        <w:t>1</w:t>
      </w:r>
      <w:r w:rsidR="008F5BB6" w:rsidRPr="00C2747E">
        <w:rPr>
          <w:rFonts w:asciiTheme="majorHAnsi" w:eastAsia="Times New Roman" w:hAnsiTheme="majorHAnsi" w:cs="Arial"/>
          <w:vertAlign w:val="superscript"/>
          <w:lang w:eastAsia="en-AU"/>
        </w:rPr>
        <w:t>st</w:t>
      </w:r>
      <w:r w:rsidR="008F5BB6" w:rsidRPr="00C2747E">
        <w:rPr>
          <w:rFonts w:asciiTheme="majorHAnsi" w:eastAsia="Times New Roman" w:hAnsiTheme="majorHAnsi" w:cs="Arial"/>
          <w:lang w:eastAsia="en-AU"/>
        </w:rPr>
        <w:t xml:space="preserve"> </w:t>
      </w:r>
      <w:r w:rsidR="000806DF" w:rsidRPr="00C2747E">
        <w:rPr>
          <w:rFonts w:asciiTheme="majorHAnsi" w:eastAsia="Times New Roman" w:hAnsiTheme="majorHAnsi" w:cs="Arial"/>
          <w:lang w:eastAsia="en-AU"/>
        </w:rPr>
        <w:t>Prize</w:t>
      </w:r>
      <w:r w:rsidR="008F5BB6" w:rsidRPr="00C2747E">
        <w:rPr>
          <w:rFonts w:asciiTheme="majorHAnsi" w:eastAsia="Times New Roman" w:hAnsiTheme="majorHAnsi" w:cs="Arial"/>
          <w:lang w:eastAsia="en-AU"/>
        </w:rPr>
        <w:t xml:space="preserve"> - </w:t>
      </w:r>
      <w:r w:rsidR="000806DF" w:rsidRPr="00C2747E">
        <w:rPr>
          <w:rFonts w:asciiTheme="majorHAnsi" w:eastAsia="Times New Roman" w:hAnsiTheme="majorHAnsi" w:cs="Arial"/>
          <w:lang w:eastAsia="en-AU"/>
        </w:rPr>
        <w:t>one (1) x cash prize of $5,000</w:t>
      </w:r>
      <w:r w:rsidR="003A1565" w:rsidRPr="00C2747E">
        <w:rPr>
          <w:rFonts w:asciiTheme="majorHAnsi" w:eastAsia="Times New Roman" w:hAnsiTheme="majorHAnsi" w:cs="Arial"/>
          <w:lang w:eastAsia="en-AU"/>
        </w:rPr>
        <w:t xml:space="preserve"> </w:t>
      </w:r>
      <w:r w:rsidR="000806DF" w:rsidRPr="00C2747E">
        <w:rPr>
          <w:rFonts w:asciiTheme="majorHAnsi" w:eastAsia="Times New Roman" w:hAnsiTheme="majorHAnsi" w:cs="Arial"/>
          <w:lang w:eastAsia="en-AU"/>
        </w:rPr>
        <w:t>AUD (</w:t>
      </w:r>
      <w:proofErr w:type="spellStart"/>
      <w:r w:rsidR="000806DF" w:rsidRPr="00C2747E">
        <w:rPr>
          <w:rFonts w:asciiTheme="majorHAnsi" w:eastAsia="Times New Roman" w:hAnsiTheme="majorHAnsi" w:cs="Arial"/>
          <w:lang w:eastAsia="en-AU"/>
        </w:rPr>
        <w:t>Inc</w:t>
      </w:r>
      <w:proofErr w:type="spellEnd"/>
      <w:r w:rsidR="000806DF" w:rsidRPr="00C2747E">
        <w:rPr>
          <w:rFonts w:asciiTheme="majorHAnsi" w:eastAsia="Times New Roman" w:hAnsiTheme="majorHAnsi" w:cs="Arial"/>
          <w:lang w:eastAsia="en-AU"/>
        </w:rPr>
        <w:t xml:space="preserve"> GST) </w:t>
      </w:r>
      <w:r w:rsidR="003A1565" w:rsidRPr="008B3C7C">
        <w:rPr>
          <w:rFonts w:asciiTheme="majorHAnsi" w:eastAsia="Times New Roman" w:hAnsiTheme="majorHAnsi" w:cs="Arial"/>
          <w:b/>
          <w:bCs/>
          <w:highlight w:val="yellow"/>
          <w:lang w:eastAsia="en-AU"/>
        </w:rPr>
        <w:br/>
      </w:r>
      <w:r w:rsidR="000806DF" w:rsidRPr="00C2747E">
        <w:rPr>
          <w:rFonts w:asciiTheme="majorHAnsi" w:hAnsiTheme="majorHAnsi"/>
          <w:b/>
        </w:rPr>
        <w:br/>
        <w:t xml:space="preserve">WEEKLY PRIZE: </w:t>
      </w:r>
      <w:r w:rsidR="008F5BB6" w:rsidRPr="00C2747E">
        <w:rPr>
          <w:rFonts w:asciiTheme="majorHAnsi" w:eastAsia="Times New Roman" w:hAnsiTheme="majorHAnsi" w:cs="Arial"/>
        </w:rPr>
        <w:t>There are up to 23 Minor Prizes to be won.</w:t>
      </w:r>
      <w:r w:rsidR="000806DF" w:rsidRPr="008B3C7C">
        <w:rPr>
          <w:rFonts w:asciiTheme="majorHAnsi" w:hAnsiTheme="majorHAnsi"/>
          <w:b/>
          <w:highlight w:val="yellow"/>
        </w:rPr>
        <w:br/>
      </w:r>
      <w:r w:rsidR="00102C3F" w:rsidRPr="008B3C7C">
        <w:rPr>
          <w:rFonts w:asciiTheme="majorHAnsi" w:eastAsia="Times New Roman" w:hAnsiTheme="majorHAnsi" w:cs="Arial"/>
          <w:highlight w:val="yellow"/>
        </w:rPr>
        <w:br/>
      </w:r>
      <w:r w:rsidR="00C2747E" w:rsidRPr="00C2747E">
        <w:rPr>
          <w:rFonts w:asciiTheme="majorHAnsi" w:eastAsia="Times New Roman" w:hAnsiTheme="majorHAnsi" w:cs="Arial"/>
        </w:rPr>
        <w:t>There is up to one</w:t>
      </w:r>
      <w:r w:rsidR="00C2747E" w:rsidRPr="00C2747E">
        <w:rPr>
          <w:rFonts w:asciiTheme="majorHAnsi" w:eastAsia="Times New Roman" w:hAnsiTheme="majorHAnsi" w:cs="Arial"/>
        </w:rPr>
        <w:t xml:space="preserve"> (1) x Australian Leisure and Hospitality Group (ALH) Voucher, valued at $100 (incl. GST) (AUD)</w:t>
      </w:r>
      <w:bookmarkStart w:id="0" w:name="_GoBack"/>
      <w:bookmarkEnd w:id="0"/>
    </w:p>
    <w:p w:rsidR="008F5BB6" w:rsidRPr="00C2747E" w:rsidRDefault="008F5BB6" w:rsidP="008F5BB6">
      <w:pPr>
        <w:spacing w:before="240" w:after="120" w:line="240" w:lineRule="atLeast"/>
        <w:rPr>
          <w:rFonts w:asciiTheme="majorHAnsi" w:hAnsiTheme="majorHAnsi"/>
        </w:rPr>
      </w:pPr>
      <w:r w:rsidRPr="00C2747E">
        <w:rPr>
          <w:rFonts w:asciiTheme="majorHAnsi" w:eastAsia="Times New Roman" w:hAnsiTheme="majorHAnsi" w:cs="Arial"/>
          <w:lang w:eastAsia="en-AU"/>
        </w:rPr>
        <w:t>If there are two or more Entrants with equal highest Score for a Round, then the Weekly Prize for that Round will be awarded to the tied Entrant with the lowest Margin Difference for the Margin Game of that Round. In the event that there is still a tie after taking into consideration the Margin Difference, the winner will be the Entrant (from those remaining tied Entrants) who first submitted their last tip for that Round of the Season. Where an Entrant fails to submit a tip for a Match, the timing of the tip for that Entrant will be the published start time of that relevant Match.</w:t>
      </w:r>
    </w:p>
    <w:p w:rsidR="000806DF" w:rsidRPr="008F5BB6" w:rsidRDefault="008F5BB6">
      <w:pPr>
        <w:rPr>
          <w:rFonts w:asciiTheme="majorHAnsi" w:hAnsiTheme="majorHAnsi"/>
        </w:rPr>
      </w:pPr>
      <w:r w:rsidRPr="008B3C7C">
        <w:rPr>
          <w:rFonts w:asciiTheme="majorHAnsi" w:hAnsiTheme="majorHAnsi"/>
          <w:highlight w:val="yellow"/>
        </w:rPr>
        <w:br/>
      </w:r>
      <w:r w:rsidR="000806DF" w:rsidRPr="00C2747E">
        <w:rPr>
          <w:rFonts w:asciiTheme="majorHAnsi" w:hAnsiTheme="majorHAnsi"/>
        </w:rPr>
        <w:t>View ‘Rules</w:t>
      </w:r>
      <w:r w:rsidRPr="00C2747E">
        <w:rPr>
          <w:rFonts w:asciiTheme="majorHAnsi" w:hAnsiTheme="majorHAnsi"/>
        </w:rPr>
        <w:t xml:space="preserve">’ to see </w:t>
      </w:r>
      <w:r w:rsidR="000806DF" w:rsidRPr="00C2747E">
        <w:rPr>
          <w:rFonts w:asciiTheme="majorHAnsi" w:hAnsiTheme="majorHAnsi"/>
        </w:rPr>
        <w:t>Terms and Conditions associated with the Major and Minor Prize</w:t>
      </w:r>
      <w:r w:rsidR="00A56554" w:rsidRPr="00C2747E">
        <w:rPr>
          <w:rFonts w:asciiTheme="majorHAnsi" w:hAnsiTheme="majorHAnsi"/>
        </w:rPr>
        <w:t xml:space="preserve"> </w:t>
      </w:r>
      <w:r w:rsidRPr="00C2747E">
        <w:rPr>
          <w:rFonts w:asciiTheme="majorHAnsi" w:hAnsiTheme="majorHAnsi"/>
        </w:rPr>
        <w:t>within the</w:t>
      </w:r>
      <w:r w:rsidR="00C2747E" w:rsidRPr="00C2747E">
        <w:rPr>
          <w:rFonts w:asciiTheme="majorHAnsi" w:hAnsiTheme="majorHAnsi"/>
        </w:rPr>
        <w:t xml:space="preserve"> FIVEaa Footy Tipping 2017</w:t>
      </w:r>
      <w:r w:rsidR="00A56554" w:rsidRPr="00C2747E">
        <w:rPr>
          <w:rFonts w:asciiTheme="majorHAnsi" w:hAnsiTheme="majorHAnsi"/>
        </w:rPr>
        <w:t xml:space="preserve"> Competition.</w:t>
      </w:r>
      <w:r w:rsidR="00A56554" w:rsidRPr="008F5BB6">
        <w:rPr>
          <w:rFonts w:asciiTheme="majorHAnsi" w:hAnsiTheme="majorHAnsi"/>
        </w:rPr>
        <w:t xml:space="preserve"> </w:t>
      </w:r>
    </w:p>
    <w:p w:rsidR="00A56554" w:rsidRPr="008F5BB6" w:rsidRDefault="00A56554">
      <w:pPr>
        <w:rPr>
          <w:rFonts w:asciiTheme="majorHAnsi" w:hAnsiTheme="majorHAnsi"/>
        </w:rPr>
      </w:pPr>
    </w:p>
    <w:p w:rsidR="00A56554" w:rsidRPr="008F5BB6" w:rsidRDefault="00A56554">
      <w:pPr>
        <w:rPr>
          <w:rFonts w:asciiTheme="majorHAnsi" w:hAnsiTheme="majorHAnsi"/>
        </w:rPr>
      </w:pPr>
    </w:p>
    <w:p w:rsidR="000806DF" w:rsidRPr="008F5BB6" w:rsidRDefault="000806DF"/>
    <w:p w:rsidR="000806DF" w:rsidRDefault="000806DF"/>
    <w:sectPr w:rsidR="00080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DF"/>
    <w:rsid w:val="000806DF"/>
    <w:rsid w:val="00102C3F"/>
    <w:rsid w:val="003A1565"/>
    <w:rsid w:val="008B3C7C"/>
    <w:rsid w:val="008F5BB6"/>
    <w:rsid w:val="009729BD"/>
    <w:rsid w:val="009B2519"/>
    <w:rsid w:val="00A56554"/>
    <w:rsid w:val="00BC0C77"/>
    <w:rsid w:val="00C2747E"/>
    <w:rsid w:val="00EF0564"/>
    <w:rsid w:val="00EF3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DED33-26B9-46B5-976F-D5C602D1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Bath</dc:creator>
  <cp:keywords/>
  <dc:description/>
  <cp:lastModifiedBy>Kayla Bath</cp:lastModifiedBy>
  <cp:revision>3</cp:revision>
  <cp:lastPrinted>2016-03-04T05:00:00Z</cp:lastPrinted>
  <dcterms:created xsi:type="dcterms:W3CDTF">2017-02-26T23:56:00Z</dcterms:created>
  <dcterms:modified xsi:type="dcterms:W3CDTF">2017-02-27T00:32:00Z</dcterms:modified>
</cp:coreProperties>
</file>